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04CAF" w:rsidRDefault="00604CAF" w:rsidP="00604CA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F4144B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F4144B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3AC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CAF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96DD1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4144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2023-02-28T13:19:00Z</dcterms:modified>
</cp:coreProperties>
</file>